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B56" w:rsidRPr="00432B56" w:rsidRDefault="00432B56" w:rsidP="00432B56">
      <w:pPr>
        <w:spacing w:line="216" w:lineRule="auto"/>
        <w:jc w:val="center"/>
        <w:rPr>
          <w:noProof/>
          <w:sz w:val="20"/>
          <w:szCs w:val="28"/>
        </w:rPr>
      </w:pPr>
      <w:r w:rsidRPr="00432B56">
        <w:rPr>
          <w:noProof/>
          <w:sz w:val="20"/>
          <w:szCs w:val="28"/>
        </w:rPr>
        <w:drawing>
          <wp:inline distT="0" distB="0" distL="0" distR="0">
            <wp:extent cx="670560" cy="7010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B56" w:rsidRPr="00432B56" w:rsidRDefault="00432B56" w:rsidP="00432B56">
      <w:pPr>
        <w:spacing w:line="216" w:lineRule="auto"/>
        <w:jc w:val="center"/>
        <w:rPr>
          <w:noProof/>
          <w:sz w:val="12"/>
          <w:szCs w:val="28"/>
        </w:rPr>
      </w:pPr>
    </w:p>
    <w:p w:rsidR="00432B56" w:rsidRPr="00432B56" w:rsidRDefault="00432B56" w:rsidP="00432B56">
      <w:pPr>
        <w:spacing w:before="60"/>
        <w:jc w:val="center"/>
        <w:rPr>
          <w:b/>
          <w:snapToGrid w:val="0"/>
          <w:sz w:val="31"/>
          <w:szCs w:val="31"/>
        </w:rPr>
      </w:pPr>
      <w:r w:rsidRPr="00432B56">
        <w:rPr>
          <w:b/>
          <w:snapToGrid w:val="0"/>
          <w:sz w:val="31"/>
          <w:szCs w:val="31"/>
        </w:rPr>
        <w:t>МИНИСТЕРСТВО ТРУДА И СОЦИАЛЬНОГО РАЗВИТИЯ</w:t>
      </w:r>
    </w:p>
    <w:p w:rsidR="00432B56" w:rsidRPr="00432B56" w:rsidRDefault="00432B56" w:rsidP="00432B56">
      <w:pPr>
        <w:jc w:val="center"/>
        <w:rPr>
          <w:b/>
          <w:sz w:val="31"/>
          <w:szCs w:val="31"/>
        </w:rPr>
      </w:pPr>
      <w:r w:rsidRPr="00432B56">
        <w:rPr>
          <w:b/>
          <w:sz w:val="31"/>
          <w:szCs w:val="31"/>
        </w:rPr>
        <w:t>РЕСПУБЛИКИ ДАГЕСТАН</w:t>
      </w:r>
    </w:p>
    <w:p w:rsidR="00432B56" w:rsidRPr="00432B56" w:rsidRDefault="00432B56" w:rsidP="00432B56">
      <w:pPr>
        <w:spacing w:before="120"/>
        <w:jc w:val="center"/>
        <w:rPr>
          <w:b/>
          <w:sz w:val="28"/>
          <w:szCs w:val="28"/>
        </w:rPr>
      </w:pPr>
      <w:r w:rsidRPr="00432B56">
        <w:rPr>
          <w:b/>
          <w:sz w:val="28"/>
          <w:szCs w:val="28"/>
        </w:rPr>
        <w:t>(Минтруд РД)</w:t>
      </w:r>
    </w:p>
    <w:p w:rsidR="00432B56" w:rsidRPr="00432B56" w:rsidRDefault="00432B56" w:rsidP="00432B56">
      <w:pPr>
        <w:jc w:val="center"/>
        <w:rPr>
          <w:b/>
          <w:sz w:val="10"/>
          <w:szCs w:val="28"/>
        </w:rPr>
      </w:pPr>
    </w:p>
    <w:p w:rsidR="00432B56" w:rsidRPr="00432B56" w:rsidRDefault="00432B56" w:rsidP="00432B56">
      <w:pPr>
        <w:jc w:val="center"/>
        <w:rPr>
          <w:b/>
          <w:sz w:val="10"/>
          <w:szCs w:val="28"/>
        </w:rPr>
      </w:pPr>
    </w:p>
    <w:p w:rsidR="00432B56" w:rsidRPr="00432B56" w:rsidRDefault="00432B56" w:rsidP="00432B56">
      <w:pPr>
        <w:spacing w:line="216" w:lineRule="auto"/>
        <w:jc w:val="center"/>
        <w:rPr>
          <w:b/>
          <w:sz w:val="30"/>
          <w:szCs w:val="30"/>
        </w:rPr>
      </w:pPr>
    </w:p>
    <w:p w:rsidR="00432B56" w:rsidRPr="00432B56" w:rsidRDefault="00432B56" w:rsidP="00432B56">
      <w:pPr>
        <w:spacing w:line="216" w:lineRule="auto"/>
        <w:jc w:val="center"/>
        <w:rPr>
          <w:rFonts w:ascii="Arial" w:hAnsi="Arial" w:cs="Arial"/>
          <w:b/>
          <w:spacing w:val="100"/>
          <w:w w:val="80"/>
          <w:sz w:val="52"/>
          <w:szCs w:val="56"/>
        </w:rPr>
      </w:pPr>
      <w:r w:rsidRPr="00432B56">
        <w:rPr>
          <w:rFonts w:ascii="Arial" w:hAnsi="Arial" w:cs="Arial"/>
          <w:b/>
          <w:spacing w:val="100"/>
          <w:w w:val="80"/>
          <w:sz w:val="52"/>
          <w:szCs w:val="56"/>
        </w:rPr>
        <w:t>ПРИКАЗ</w:t>
      </w:r>
    </w:p>
    <w:p w:rsidR="00432B56" w:rsidRPr="00432B56" w:rsidRDefault="00432B56" w:rsidP="00432B56">
      <w:pPr>
        <w:spacing w:line="216" w:lineRule="auto"/>
        <w:jc w:val="center"/>
        <w:rPr>
          <w:spacing w:val="30"/>
          <w:sz w:val="22"/>
          <w:szCs w:val="52"/>
          <w:lang w:val="en-US"/>
        </w:rPr>
      </w:pPr>
    </w:p>
    <w:tbl>
      <w:tblPr>
        <w:tblStyle w:val="ad"/>
        <w:tblW w:w="10008" w:type="dxa"/>
        <w:jc w:val="center"/>
        <w:tblBorders>
          <w:top w:val="none" w:sz="0" w:space="0" w:color="auto"/>
          <w:left w:val="none" w:sz="0" w:space="0" w:color="auto"/>
          <w:bottom w:val="thin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51"/>
        <w:gridCol w:w="4301"/>
        <w:gridCol w:w="2156"/>
      </w:tblGrid>
      <w:tr w:rsidR="00432B56" w:rsidRPr="00432B56" w:rsidTr="008F3CC0">
        <w:trPr>
          <w:trHeight w:val="149"/>
          <w:jc w:val="center"/>
        </w:trPr>
        <w:tc>
          <w:tcPr>
            <w:tcW w:w="3551" w:type="dxa"/>
            <w:tcBorders>
              <w:bottom w:val="nil"/>
            </w:tcBorders>
          </w:tcPr>
          <w:p w:rsidR="00432B56" w:rsidRPr="00432B56" w:rsidRDefault="00432B56" w:rsidP="00432B56">
            <w:pPr>
              <w:spacing w:line="216" w:lineRule="auto"/>
              <w:rPr>
                <w:sz w:val="22"/>
                <w:szCs w:val="20"/>
              </w:rPr>
            </w:pPr>
            <w:r w:rsidRPr="00432B56">
              <w:rPr>
                <w:sz w:val="22"/>
                <w:szCs w:val="20"/>
              </w:rPr>
              <w:t>«______»________________20    г.</w:t>
            </w:r>
          </w:p>
        </w:tc>
        <w:tc>
          <w:tcPr>
            <w:tcW w:w="4301" w:type="dxa"/>
            <w:tcBorders>
              <w:bottom w:val="nil"/>
            </w:tcBorders>
          </w:tcPr>
          <w:p w:rsidR="00432B56" w:rsidRPr="00432B56" w:rsidRDefault="00432B56" w:rsidP="00432B56">
            <w:pPr>
              <w:spacing w:line="216" w:lineRule="auto"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2156" w:type="dxa"/>
            <w:tcBorders>
              <w:bottom w:val="nil"/>
            </w:tcBorders>
          </w:tcPr>
          <w:p w:rsidR="00432B56" w:rsidRPr="00432B56" w:rsidRDefault="00432B56" w:rsidP="00C83574">
            <w:pPr>
              <w:spacing w:line="216" w:lineRule="auto"/>
              <w:ind w:right="119"/>
              <w:jc w:val="right"/>
              <w:rPr>
                <w:sz w:val="22"/>
                <w:szCs w:val="20"/>
              </w:rPr>
            </w:pPr>
            <w:r w:rsidRPr="00432B56">
              <w:rPr>
                <w:sz w:val="22"/>
                <w:szCs w:val="20"/>
              </w:rPr>
              <w:t>№ __</w:t>
            </w:r>
            <w:r w:rsidR="00C83574">
              <w:rPr>
                <w:sz w:val="22"/>
                <w:szCs w:val="20"/>
              </w:rPr>
              <w:t>_</w:t>
            </w:r>
            <w:r w:rsidR="00B7194C">
              <w:rPr>
                <w:sz w:val="22"/>
                <w:szCs w:val="20"/>
              </w:rPr>
              <w:t>__</w:t>
            </w:r>
            <w:r w:rsidR="00C83574">
              <w:rPr>
                <w:sz w:val="22"/>
                <w:szCs w:val="20"/>
              </w:rPr>
              <w:t>__</w:t>
            </w:r>
            <w:r w:rsidRPr="00432B56">
              <w:rPr>
                <w:sz w:val="22"/>
                <w:szCs w:val="20"/>
              </w:rPr>
              <w:t>_______</w:t>
            </w:r>
          </w:p>
        </w:tc>
      </w:tr>
      <w:tr w:rsidR="00432B56" w:rsidRPr="00432B56" w:rsidTr="008F3CC0">
        <w:trPr>
          <w:trHeight w:val="149"/>
          <w:jc w:val="center"/>
        </w:trPr>
        <w:tc>
          <w:tcPr>
            <w:tcW w:w="10008" w:type="dxa"/>
            <w:gridSpan w:val="3"/>
            <w:tcBorders>
              <w:bottom w:val="nil"/>
            </w:tcBorders>
          </w:tcPr>
          <w:p w:rsidR="00432B56" w:rsidRPr="00432B56" w:rsidRDefault="00432B56" w:rsidP="00432B56">
            <w:pPr>
              <w:jc w:val="center"/>
              <w:rPr>
                <w:sz w:val="22"/>
                <w:szCs w:val="20"/>
              </w:rPr>
            </w:pPr>
            <w:r w:rsidRPr="00432B56">
              <w:rPr>
                <w:sz w:val="22"/>
                <w:szCs w:val="20"/>
              </w:rPr>
              <w:t>г. Махачкала</w:t>
            </w:r>
          </w:p>
        </w:tc>
      </w:tr>
    </w:tbl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C4507" w:rsidRPr="00ED4FD1" w:rsidRDefault="00EC4507" w:rsidP="00EC4507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FF2CED" w:rsidRPr="00CA5063" w:rsidRDefault="00CA5063" w:rsidP="0063022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063">
        <w:rPr>
          <w:rFonts w:ascii="Times New Roman" w:hAnsi="Times New Roman" w:cs="Times New Roman"/>
          <w:b/>
          <w:sz w:val="28"/>
          <w:szCs w:val="28"/>
        </w:rPr>
        <w:t>Об</w:t>
      </w:r>
      <w:r w:rsidR="0063022B">
        <w:rPr>
          <w:rFonts w:ascii="Times New Roman" w:hAnsi="Times New Roman" w:cs="Times New Roman"/>
          <w:b/>
          <w:sz w:val="28"/>
          <w:szCs w:val="28"/>
        </w:rPr>
        <w:t xml:space="preserve"> утверждении </w:t>
      </w:r>
      <w:r w:rsidR="0023114F"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="0063022B">
        <w:rPr>
          <w:rFonts w:ascii="Times New Roman" w:hAnsi="Times New Roman" w:cs="Times New Roman"/>
          <w:b/>
          <w:sz w:val="28"/>
          <w:szCs w:val="28"/>
        </w:rPr>
        <w:t xml:space="preserve">регламента Министерства труда и социального развития Республики Дагестан </w:t>
      </w:r>
      <w:r w:rsidR="00BA61B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943F7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BA61BC">
        <w:rPr>
          <w:rFonts w:ascii="Times New Roman" w:hAnsi="Times New Roman" w:cs="Times New Roman"/>
          <w:b/>
          <w:sz w:val="28"/>
          <w:szCs w:val="28"/>
        </w:rPr>
        <w:t>ю</w:t>
      </w:r>
      <w:r w:rsidR="004943F7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 </w:t>
      </w:r>
      <w:r w:rsidR="00DC63B0">
        <w:rPr>
          <w:rFonts w:ascii="Times New Roman" w:hAnsi="Times New Roman" w:cs="Times New Roman"/>
          <w:b/>
          <w:sz w:val="28"/>
          <w:szCs w:val="28"/>
        </w:rPr>
        <w:t>«Н</w:t>
      </w:r>
      <w:r w:rsidR="008D6BD9" w:rsidRPr="008D6BD9">
        <w:rPr>
          <w:rFonts w:ascii="Times New Roman" w:hAnsi="Times New Roman" w:cs="Times New Roman"/>
          <w:b/>
          <w:sz w:val="28"/>
          <w:szCs w:val="28"/>
        </w:rPr>
        <w:t>азначени</w:t>
      </w:r>
      <w:r w:rsidR="00DC63B0">
        <w:rPr>
          <w:rFonts w:ascii="Times New Roman" w:hAnsi="Times New Roman" w:cs="Times New Roman"/>
          <w:b/>
          <w:sz w:val="28"/>
          <w:szCs w:val="28"/>
        </w:rPr>
        <w:t>е</w:t>
      </w:r>
      <w:r w:rsidR="008D6BD9" w:rsidRPr="008D6BD9">
        <w:rPr>
          <w:rFonts w:ascii="Times New Roman" w:hAnsi="Times New Roman" w:cs="Times New Roman"/>
          <w:b/>
          <w:sz w:val="28"/>
          <w:szCs w:val="28"/>
        </w:rPr>
        <w:t xml:space="preserve"> и выплат</w:t>
      </w:r>
      <w:r w:rsidR="00DC63B0">
        <w:rPr>
          <w:rFonts w:ascii="Times New Roman" w:hAnsi="Times New Roman" w:cs="Times New Roman"/>
          <w:b/>
          <w:sz w:val="28"/>
          <w:szCs w:val="28"/>
        </w:rPr>
        <w:t>а</w:t>
      </w:r>
      <w:r w:rsidR="008D6BD9" w:rsidRPr="008D6BD9">
        <w:rPr>
          <w:rFonts w:ascii="Times New Roman" w:hAnsi="Times New Roman" w:cs="Times New Roman"/>
          <w:b/>
          <w:sz w:val="28"/>
          <w:szCs w:val="28"/>
        </w:rPr>
        <w:t xml:space="preserve"> участникам Великой Отечественной войны единовременного пособия на проведение ремонта жилых помещений</w:t>
      </w:r>
      <w:r w:rsidR="00B7194C">
        <w:rPr>
          <w:rFonts w:ascii="Times New Roman" w:hAnsi="Times New Roman" w:cs="Times New Roman"/>
          <w:b/>
          <w:sz w:val="28"/>
          <w:szCs w:val="28"/>
        </w:rPr>
        <w:t>»</w:t>
      </w:r>
    </w:p>
    <w:p w:rsidR="00FF2CED" w:rsidRPr="00177EC5" w:rsidRDefault="00FF2CED" w:rsidP="0063022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507" w:rsidRPr="00F120F6" w:rsidRDefault="003F010A" w:rsidP="00DE4AF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120F6">
        <w:rPr>
          <w:rFonts w:eastAsiaTheme="minorHAnsi"/>
          <w:sz w:val="28"/>
          <w:szCs w:val="28"/>
          <w:lang w:eastAsia="en-US"/>
        </w:rPr>
        <w:t>В</w:t>
      </w:r>
      <w:r w:rsidR="00177EC5" w:rsidRPr="00F120F6">
        <w:rPr>
          <w:rFonts w:eastAsiaTheme="minorHAnsi"/>
          <w:sz w:val="28"/>
          <w:szCs w:val="28"/>
          <w:lang w:eastAsia="en-US"/>
        </w:rPr>
        <w:t xml:space="preserve"> соответствии с Федеральным </w:t>
      </w:r>
      <w:hyperlink r:id="rId7" w:history="1">
        <w:r w:rsidR="00177EC5" w:rsidRPr="00F120F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177EC5" w:rsidRPr="00F120F6">
        <w:rPr>
          <w:rFonts w:eastAsiaTheme="minorHAnsi"/>
          <w:sz w:val="28"/>
          <w:szCs w:val="28"/>
          <w:lang w:eastAsia="en-US"/>
        </w:rPr>
        <w:t xml:space="preserve"> от 27</w:t>
      </w:r>
      <w:r w:rsidRPr="00F120F6">
        <w:rPr>
          <w:rFonts w:eastAsiaTheme="minorHAnsi"/>
          <w:sz w:val="28"/>
          <w:szCs w:val="28"/>
          <w:lang w:eastAsia="en-US"/>
        </w:rPr>
        <w:t xml:space="preserve"> июля </w:t>
      </w:r>
      <w:r w:rsidR="00177EC5" w:rsidRPr="00F120F6">
        <w:rPr>
          <w:rFonts w:eastAsiaTheme="minorHAnsi"/>
          <w:sz w:val="28"/>
          <w:szCs w:val="28"/>
          <w:lang w:eastAsia="en-US"/>
        </w:rPr>
        <w:t>2010</w:t>
      </w:r>
      <w:r w:rsidRPr="00F120F6">
        <w:rPr>
          <w:rFonts w:eastAsiaTheme="minorHAnsi"/>
          <w:sz w:val="28"/>
          <w:szCs w:val="28"/>
          <w:lang w:eastAsia="en-US"/>
        </w:rPr>
        <w:t xml:space="preserve"> г.</w:t>
      </w:r>
      <w:r w:rsidR="00177EC5" w:rsidRPr="00F120F6">
        <w:rPr>
          <w:rFonts w:eastAsiaTheme="minorHAnsi"/>
          <w:sz w:val="28"/>
          <w:szCs w:val="28"/>
          <w:lang w:eastAsia="en-US"/>
        </w:rPr>
        <w:t xml:space="preserve"> № 210-ФЗ</w:t>
      </w:r>
      <w:r w:rsidRPr="00F120F6">
        <w:rPr>
          <w:rFonts w:eastAsiaTheme="minorHAnsi"/>
          <w:sz w:val="28"/>
          <w:szCs w:val="28"/>
          <w:lang w:eastAsia="en-US"/>
        </w:rPr>
        <w:t xml:space="preserve"> </w:t>
      </w:r>
      <w:r w:rsidR="00177EC5" w:rsidRPr="00F120F6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6008C0" w:rsidRPr="00F120F6">
        <w:rPr>
          <w:rFonts w:eastAsiaTheme="minorHAnsi"/>
          <w:sz w:val="28"/>
          <w:szCs w:val="28"/>
          <w:lang w:eastAsia="en-US"/>
        </w:rPr>
        <w:t xml:space="preserve"> (</w:t>
      </w:r>
      <w:r w:rsidR="0043017C" w:rsidRPr="00F120F6">
        <w:rPr>
          <w:rFonts w:eastAsiaTheme="minorHAnsi"/>
          <w:sz w:val="28"/>
          <w:szCs w:val="28"/>
          <w:lang w:eastAsia="en-US"/>
        </w:rPr>
        <w:t>Собрание законодательства Российской Федерации, 2010, № 31, ст. 4179; официальный интернет-портал правовой информации (www.pravo.gov.ru), 202</w:t>
      </w:r>
      <w:r w:rsidR="00AC3CB7" w:rsidRPr="00F120F6">
        <w:rPr>
          <w:rFonts w:eastAsiaTheme="minorHAnsi"/>
          <w:sz w:val="28"/>
          <w:szCs w:val="28"/>
          <w:lang w:eastAsia="en-US"/>
        </w:rPr>
        <w:t>2</w:t>
      </w:r>
      <w:r w:rsidR="0043017C" w:rsidRPr="00F120F6">
        <w:rPr>
          <w:rFonts w:eastAsiaTheme="minorHAnsi"/>
          <w:sz w:val="28"/>
          <w:szCs w:val="28"/>
          <w:lang w:eastAsia="en-US"/>
        </w:rPr>
        <w:t xml:space="preserve">, </w:t>
      </w:r>
      <w:r w:rsidR="00186AC6" w:rsidRPr="00F120F6">
        <w:rPr>
          <w:rFonts w:eastAsiaTheme="minorHAnsi"/>
          <w:sz w:val="28"/>
          <w:szCs w:val="28"/>
          <w:lang w:eastAsia="en-US"/>
        </w:rPr>
        <w:t>4</w:t>
      </w:r>
      <w:r w:rsidR="00AC3CB7" w:rsidRPr="00F120F6">
        <w:rPr>
          <w:rFonts w:eastAsiaTheme="minorHAnsi"/>
          <w:sz w:val="28"/>
          <w:szCs w:val="28"/>
          <w:lang w:eastAsia="en-US"/>
        </w:rPr>
        <w:t xml:space="preserve"> ноября</w:t>
      </w:r>
      <w:r w:rsidR="00186AC6" w:rsidRPr="00F120F6">
        <w:rPr>
          <w:rFonts w:eastAsiaTheme="minorHAnsi"/>
          <w:sz w:val="28"/>
          <w:szCs w:val="28"/>
          <w:lang w:eastAsia="en-US"/>
        </w:rPr>
        <w:t>,</w:t>
      </w:r>
      <w:r w:rsidR="00F120F6" w:rsidRPr="00F120F6">
        <w:rPr>
          <w:rFonts w:eastAsiaTheme="minorHAnsi"/>
          <w:sz w:val="28"/>
          <w:szCs w:val="28"/>
          <w:lang w:eastAsia="en-US"/>
        </w:rPr>
        <w:t xml:space="preserve"> </w:t>
      </w:r>
      <w:r w:rsidR="00186AC6" w:rsidRPr="00F120F6">
        <w:rPr>
          <w:rFonts w:eastAsiaTheme="minorHAnsi"/>
          <w:sz w:val="28"/>
          <w:szCs w:val="28"/>
          <w:lang w:eastAsia="en-US"/>
        </w:rPr>
        <w:t>№ 0001202211040020</w:t>
      </w:r>
      <w:r w:rsidR="005C7510" w:rsidRPr="00F120F6">
        <w:rPr>
          <w:rFonts w:eastAsiaTheme="minorHAnsi"/>
          <w:sz w:val="28"/>
          <w:szCs w:val="28"/>
          <w:lang w:eastAsia="en-US"/>
        </w:rPr>
        <w:t xml:space="preserve">; </w:t>
      </w:r>
      <w:r w:rsidR="00EB559F" w:rsidRPr="00F120F6">
        <w:rPr>
          <w:rFonts w:eastAsiaTheme="minorHAnsi"/>
          <w:sz w:val="28"/>
          <w:szCs w:val="28"/>
          <w:lang w:eastAsia="en-US"/>
        </w:rPr>
        <w:t>2023, 31 июля, № 0001202307310019</w:t>
      </w:r>
      <w:r w:rsidR="00F120F6" w:rsidRPr="00F120F6">
        <w:rPr>
          <w:rFonts w:eastAsiaTheme="minorHAnsi"/>
          <w:sz w:val="28"/>
          <w:szCs w:val="28"/>
          <w:lang w:eastAsia="en-US"/>
        </w:rPr>
        <w:t xml:space="preserve">; 2023, </w:t>
      </w:r>
      <w:r w:rsidR="00F120F6">
        <w:rPr>
          <w:rFonts w:eastAsiaTheme="minorHAnsi"/>
          <w:sz w:val="28"/>
          <w:szCs w:val="28"/>
          <w:lang w:eastAsia="en-US"/>
        </w:rPr>
        <w:t xml:space="preserve">          </w:t>
      </w:r>
      <w:r w:rsidR="00F120F6" w:rsidRPr="00F120F6">
        <w:rPr>
          <w:rFonts w:eastAsiaTheme="minorHAnsi"/>
          <w:sz w:val="28"/>
          <w:szCs w:val="28"/>
          <w:lang w:eastAsia="en-US"/>
        </w:rPr>
        <w:t>25 декабря, № 0001202312250086</w:t>
      </w:r>
      <w:r w:rsidR="006008C0" w:rsidRPr="00F120F6">
        <w:rPr>
          <w:rFonts w:eastAsiaTheme="minorHAnsi"/>
          <w:sz w:val="28"/>
          <w:szCs w:val="28"/>
          <w:lang w:eastAsia="en-US"/>
        </w:rPr>
        <w:t>)</w:t>
      </w:r>
      <w:r w:rsidR="00177EC5" w:rsidRPr="00F120F6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="00FF2CED" w:rsidRPr="00F120F6">
          <w:rPr>
            <w:sz w:val="28"/>
            <w:szCs w:val="28"/>
          </w:rPr>
          <w:t>постановлением</w:t>
        </w:r>
      </w:hyperlink>
      <w:r w:rsidR="00FF2CED" w:rsidRPr="00F120F6">
        <w:rPr>
          <w:sz w:val="28"/>
          <w:szCs w:val="28"/>
        </w:rPr>
        <w:t xml:space="preserve"> Правительства Республики Дагестан </w:t>
      </w:r>
      <w:r w:rsidR="00F100F5" w:rsidRPr="00F120F6">
        <w:rPr>
          <w:sz w:val="28"/>
          <w:szCs w:val="28"/>
        </w:rPr>
        <w:t xml:space="preserve">от </w:t>
      </w:r>
      <w:r w:rsidR="008E06E9" w:rsidRPr="00F120F6">
        <w:rPr>
          <w:sz w:val="28"/>
          <w:szCs w:val="28"/>
        </w:rPr>
        <w:t xml:space="preserve">22 декабря 2014 </w:t>
      </w:r>
      <w:r w:rsidR="000E0C65" w:rsidRPr="00F120F6">
        <w:rPr>
          <w:sz w:val="28"/>
          <w:szCs w:val="28"/>
        </w:rPr>
        <w:t>г. №</w:t>
      </w:r>
      <w:r w:rsidR="008E06E9" w:rsidRPr="00F120F6">
        <w:rPr>
          <w:sz w:val="28"/>
          <w:szCs w:val="28"/>
        </w:rPr>
        <w:t xml:space="preserve"> 650 </w:t>
      </w:r>
      <w:r w:rsidR="000E0C65" w:rsidRPr="00F120F6">
        <w:rPr>
          <w:sz w:val="28"/>
          <w:szCs w:val="28"/>
        </w:rPr>
        <w:t>«</w:t>
      </w:r>
      <w:r w:rsidR="008E06E9" w:rsidRPr="00F120F6">
        <w:rPr>
          <w:sz w:val="28"/>
          <w:szCs w:val="28"/>
        </w:rPr>
        <w:t>Об утверждении Положения о порядке и условиях назначения и выплаты единовременного пособия на проведение ремонта принадлежащих участникам Великой Отечественной войны 1941-</w:t>
      </w:r>
      <w:r w:rsidR="00F120F6">
        <w:rPr>
          <w:sz w:val="28"/>
          <w:szCs w:val="28"/>
        </w:rPr>
        <w:t xml:space="preserve">           </w:t>
      </w:r>
      <w:r w:rsidR="008E06E9" w:rsidRPr="00F120F6">
        <w:rPr>
          <w:sz w:val="28"/>
          <w:szCs w:val="28"/>
        </w:rPr>
        <w:t>1945 годов жилых помещений</w:t>
      </w:r>
      <w:r w:rsidR="000E0C65" w:rsidRPr="00F120F6">
        <w:rPr>
          <w:sz w:val="28"/>
          <w:szCs w:val="28"/>
        </w:rPr>
        <w:t>»</w:t>
      </w:r>
      <w:r w:rsidR="004F3F0D" w:rsidRPr="00F120F6">
        <w:rPr>
          <w:sz w:val="28"/>
          <w:szCs w:val="28"/>
        </w:rPr>
        <w:t xml:space="preserve"> </w:t>
      </w:r>
      <w:r w:rsidR="00FF2CED" w:rsidRPr="00F120F6">
        <w:rPr>
          <w:sz w:val="28"/>
          <w:szCs w:val="28"/>
        </w:rPr>
        <w:t>(</w:t>
      </w:r>
      <w:r w:rsidR="00DE4AF8" w:rsidRPr="00F120F6">
        <w:rPr>
          <w:rFonts w:eastAsiaTheme="minorHAnsi"/>
          <w:sz w:val="28"/>
          <w:szCs w:val="28"/>
          <w:lang w:eastAsia="en-US"/>
        </w:rPr>
        <w:t>Собрание законодательства Республики Дагестан, 201</w:t>
      </w:r>
      <w:r w:rsidR="00B570A4" w:rsidRPr="00F120F6">
        <w:rPr>
          <w:rFonts w:eastAsiaTheme="minorHAnsi"/>
          <w:sz w:val="28"/>
          <w:szCs w:val="28"/>
          <w:lang w:eastAsia="en-US"/>
        </w:rPr>
        <w:t>5</w:t>
      </w:r>
      <w:r w:rsidR="00DE4AF8" w:rsidRPr="00F120F6">
        <w:rPr>
          <w:rFonts w:eastAsiaTheme="minorHAnsi"/>
          <w:sz w:val="28"/>
          <w:szCs w:val="28"/>
          <w:lang w:eastAsia="en-US"/>
        </w:rPr>
        <w:t xml:space="preserve">, № </w:t>
      </w:r>
      <w:r w:rsidR="00B570A4" w:rsidRPr="00F120F6">
        <w:rPr>
          <w:rFonts w:eastAsiaTheme="minorHAnsi"/>
          <w:sz w:val="28"/>
          <w:szCs w:val="28"/>
          <w:lang w:eastAsia="en-US"/>
        </w:rPr>
        <w:t>5</w:t>
      </w:r>
      <w:r w:rsidR="00DE4AF8" w:rsidRPr="00F120F6">
        <w:rPr>
          <w:rFonts w:eastAsiaTheme="minorHAnsi"/>
          <w:sz w:val="28"/>
          <w:szCs w:val="28"/>
          <w:lang w:eastAsia="en-US"/>
        </w:rPr>
        <w:t xml:space="preserve">, ст. </w:t>
      </w:r>
      <w:r w:rsidR="00B570A4" w:rsidRPr="00F120F6">
        <w:rPr>
          <w:rFonts w:eastAsiaTheme="minorHAnsi"/>
          <w:sz w:val="28"/>
          <w:szCs w:val="28"/>
          <w:lang w:eastAsia="en-US"/>
        </w:rPr>
        <w:t>204</w:t>
      </w:r>
      <w:r w:rsidR="00DE4AF8" w:rsidRPr="00F120F6">
        <w:rPr>
          <w:rFonts w:eastAsiaTheme="minorHAnsi"/>
          <w:sz w:val="28"/>
          <w:szCs w:val="28"/>
          <w:lang w:eastAsia="en-US"/>
        </w:rPr>
        <w:t>;</w:t>
      </w:r>
      <w:r w:rsidR="0023114F" w:rsidRPr="00F120F6">
        <w:rPr>
          <w:rFonts w:eastAsiaTheme="minorHAnsi"/>
          <w:sz w:val="28"/>
          <w:szCs w:val="28"/>
          <w:lang w:eastAsia="en-US"/>
        </w:rPr>
        <w:t xml:space="preserve"> 2016, № 3, ст. 130</w:t>
      </w:r>
      <w:r w:rsidR="00B7194C" w:rsidRPr="00F120F6">
        <w:rPr>
          <w:rFonts w:eastAsiaTheme="minorHAnsi"/>
          <w:sz w:val="28"/>
          <w:szCs w:val="28"/>
          <w:lang w:eastAsia="en-US"/>
        </w:rPr>
        <w:t>)</w:t>
      </w:r>
      <w:r w:rsidR="00FF2CED" w:rsidRPr="00F120F6">
        <w:rPr>
          <w:sz w:val="28"/>
          <w:szCs w:val="28"/>
        </w:rPr>
        <w:t xml:space="preserve">, </w:t>
      </w:r>
      <w:r w:rsidR="0063022B" w:rsidRPr="00F120F6">
        <w:rPr>
          <w:sz w:val="28"/>
          <w:szCs w:val="28"/>
        </w:rPr>
        <w:t xml:space="preserve">постановлением Правительства Республики </w:t>
      </w:r>
      <w:r w:rsidR="0043017C" w:rsidRPr="00F120F6">
        <w:rPr>
          <w:sz w:val="28"/>
          <w:szCs w:val="28"/>
        </w:rPr>
        <w:t xml:space="preserve">Дагестан </w:t>
      </w:r>
      <w:r w:rsidR="0063022B" w:rsidRPr="00F120F6">
        <w:rPr>
          <w:sz w:val="28"/>
          <w:szCs w:val="28"/>
        </w:rPr>
        <w:t>от</w:t>
      </w:r>
      <w:r w:rsidR="00D9534D" w:rsidRPr="00F120F6">
        <w:rPr>
          <w:sz w:val="28"/>
          <w:szCs w:val="28"/>
        </w:rPr>
        <w:t xml:space="preserve"> </w:t>
      </w:r>
      <w:r w:rsidR="0063022B" w:rsidRPr="00F120F6">
        <w:rPr>
          <w:sz w:val="28"/>
          <w:szCs w:val="28"/>
        </w:rPr>
        <w:t>8 апреля 2022 г</w:t>
      </w:r>
      <w:r w:rsidR="00E41093" w:rsidRPr="00F120F6">
        <w:rPr>
          <w:sz w:val="28"/>
          <w:szCs w:val="28"/>
        </w:rPr>
        <w:t>. № 83 «</w:t>
      </w:r>
      <w:r w:rsidR="0063022B" w:rsidRPr="00F120F6">
        <w:rPr>
          <w:sz w:val="28"/>
          <w:szCs w:val="28"/>
        </w:rPr>
        <w:t>Об утверждении Правил разработки и утверждения административных регламентов предо</w:t>
      </w:r>
      <w:r w:rsidR="00E41093" w:rsidRPr="00F120F6">
        <w:rPr>
          <w:sz w:val="28"/>
          <w:szCs w:val="28"/>
        </w:rPr>
        <w:t>ставления государственных услуг»</w:t>
      </w:r>
      <w:r w:rsidR="0063022B" w:rsidRPr="00F120F6">
        <w:rPr>
          <w:sz w:val="28"/>
          <w:szCs w:val="28"/>
        </w:rPr>
        <w:t xml:space="preserve"> (интернет-портал правовой информации Республики Дагестан (</w:t>
      </w:r>
      <w:hyperlink r:id="rId9" w:history="1">
        <w:r w:rsidR="009743D0" w:rsidRPr="00F120F6">
          <w:rPr>
            <w:sz w:val="28"/>
            <w:szCs w:val="28"/>
          </w:rPr>
          <w:t>www.pravo</w:t>
        </w:r>
      </w:hyperlink>
      <w:r w:rsidR="0063022B" w:rsidRPr="00F120F6">
        <w:rPr>
          <w:sz w:val="28"/>
          <w:szCs w:val="28"/>
        </w:rPr>
        <w:t>.e-dag.ru), 2022,</w:t>
      </w:r>
      <w:r w:rsidR="00E41093" w:rsidRPr="00F120F6">
        <w:rPr>
          <w:sz w:val="28"/>
          <w:szCs w:val="28"/>
        </w:rPr>
        <w:t xml:space="preserve"> </w:t>
      </w:r>
      <w:r w:rsidR="0063022B" w:rsidRPr="00F120F6">
        <w:rPr>
          <w:sz w:val="28"/>
          <w:szCs w:val="28"/>
        </w:rPr>
        <w:t>9 апреля</w:t>
      </w:r>
      <w:r w:rsidR="009743D0" w:rsidRPr="00F120F6">
        <w:rPr>
          <w:sz w:val="28"/>
          <w:szCs w:val="28"/>
        </w:rPr>
        <w:t>,</w:t>
      </w:r>
      <w:r w:rsidR="00B570A4" w:rsidRPr="00F120F6">
        <w:rPr>
          <w:sz w:val="28"/>
          <w:szCs w:val="28"/>
        </w:rPr>
        <w:t xml:space="preserve"> </w:t>
      </w:r>
      <w:r w:rsidR="00D9534D" w:rsidRPr="00F120F6">
        <w:rPr>
          <w:sz w:val="28"/>
          <w:szCs w:val="28"/>
        </w:rPr>
        <w:t>№ 05002008680)</w:t>
      </w:r>
    </w:p>
    <w:p w:rsidR="00E41093" w:rsidRPr="009743D0" w:rsidRDefault="00FF2CED" w:rsidP="00DE4AF8">
      <w:pPr>
        <w:autoSpaceDE w:val="0"/>
        <w:autoSpaceDN w:val="0"/>
        <w:adjustRightInd w:val="0"/>
        <w:ind w:firstLine="708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9743D0">
        <w:rPr>
          <w:b/>
          <w:spacing w:val="-2"/>
          <w:sz w:val="28"/>
          <w:szCs w:val="28"/>
        </w:rPr>
        <w:t>ПРИКАЗЫВАЮ:</w:t>
      </w:r>
    </w:p>
    <w:p w:rsidR="00E41093" w:rsidRPr="00DE4AF8" w:rsidRDefault="00DE4AF8" w:rsidP="006C1B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E41093" w:rsidRPr="007B35F3"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hyperlink w:anchor="P42" w:history="1">
        <w:r w:rsidR="00E41093" w:rsidRPr="003F010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регламент</w:t>
        </w:r>
      </w:hyperlink>
      <w:r w:rsidR="00E41093" w:rsidRPr="003F01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</w:t>
      </w:r>
      <w:r w:rsidR="00E41093" w:rsidRPr="007B35F3">
        <w:rPr>
          <w:rFonts w:ascii="Times New Roman" w:hAnsi="Times New Roman" w:cs="Times New Roman"/>
          <w:sz w:val="28"/>
          <w:szCs w:val="28"/>
        </w:rPr>
        <w:t>инистерства труда и социального развития Республики Дагестан</w:t>
      </w:r>
      <w:r w:rsidR="00B7194C">
        <w:rPr>
          <w:rFonts w:ascii="Times New Roman" w:hAnsi="Times New Roman" w:cs="Times New Roman"/>
          <w:sz w:val="28"/>
          <w:szCs w:val="28"/>
        </w:rPr>
        <w:t xml:space="preserve"> по</w:t>
      </w:r>
      <w:r w:rsidR="00E41093" w:rsidRPr="007B35F3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B7194C">
        <w:rPr>
          <w:rFonts w:ascii="Times New Roman" w:hAnsi="Times New Roman" w:cs="Times New Roman"/>
          <w:sz w:val="28"/>
          <w:szCs w:val="28"/>
        </w:rPr>
        <w:t>ю</w:t>
      </w:r>
      <w:r w:rsidR="00E41093" w:rsidRPr="007B35F3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194C">
        <w:rPr>
          <w:rFonts w:ascii="Times New Roman" w:hAnsi="Times New Roman" w:cs="Times New Roman"/>
          <w:sz w:val="28"/>
          <w:szCs w:val="28"/>
        </w:rPr>
        <w:t>«Н</w:t>
      </w:r>
      <w:r w:rsidR="00726C55" w:rsidRPr="00726C55">
        <w:rPr>
          <w:rFonts w:ascii="Times New Roman" w:hAnsi="Times New Roman" w:cs="Times New Roman"/>
          <w:sz w:val="28"/>
          <w:szCs w:val="28"/>
        </w:rPr>
        <w:t>азначени</w:t>
      </w:r>
      <w:r w:rsidR="00B7194C">
        <w:rPr>
          <w:rFonts w:ascii="Times New Roman" w:hAnsi="Times New Roman" w:cs="Times New Roman"/>
          <w:sz w:val="28"/>
          <w:szCs w:val="28"/>
        </w:rPr>
        <w:t>е</w:t>
      </w:r>
      <w:r w:rsidR="00726C55" w:rsidRPr="00726C55">
        <w:rPr>
          <w:rFonts w:ascii="Times New Roman" w:hAnsi="Times New Roman" w:cs="Times New Roman"/>
          <w:sz w:val="28"/>
          <w:szCs w:val="28"/>
        </w:rPr>
        <w:t xml:space="preserve"> и выплат</w:t>
      </w:r>
      <w:r w:rsidR="00B7194C">
        <w:rPr>
          <w:rFonts w:ascii="Times New Roman" w:hAnsi="Times New Roman" w:cs="Times New Roman"/>
          <w:sz w:val="28"/>
          <w:szCs w:val="28"/>
        </w:rPr>
        <w:t>а</w:t>
      </w:r>
      <w:r w:rsidR="00726C55" w:rsidRPr="00726C55">
        <w:rPr>
          <w:rFonts w:ascii="Times New Roman" w:hAnsi="Times New Roman" w:cs="Times New Roman"/>
          <w:sz w:val="28"/>
          <w:szCs w:val="28"/>
        </w:rPr>
        <w:t xml:space="preserve"> участникам Великой Отечественной войны единовременного пособия на проведение ремонта жилых помещений</w:t>
      </w:r>
      <w:r w:rsidR="00B7194C">
        <w:rPr>
          <w:rFonts w:ascii="Times New Roman" w:hAnsi="Times New Roman" w:cs="Times New Roman"/>
          <w:sz w:val="28"/>
          <w:szCs w:val="28"/>
        </w:rPr>
        <w:t>».</w:t>
      </w:r>
    </w:p>
    <w:p w:rsidR="00E41093" w:rsidRPr="007B35F3" w:rsidRDefault="00E41093" w:rsidP="006C1B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>2.</w:t>
      </w:r>
      <w:r w:rsidR="00B4560D">
        <w:rPr>
          <w:rFonts w:ascii="Times New Roman" w:hAnsi="Times New Roman" w:cs="Times New Roman"/>
          <w:sz w:val="28"/>
          <w:szCs w:val="28"/>
        </w:rPr>
        <w:t> </w:t>
      </w:r>
      <w:r w:rsidR="00AC3CB7">
        <w:rPr>
          <w:rFonts w:ascii="Times New Roman" w:hAnsi="Times New Roman" w:cs="Times New Roman"/>
          <w:sz w:val="28"/>
          <w:szCs w:val="28"/>
        </w:rPr>
        <w:t>У</w:t>
      </w:r>
      <w:r w:rsidRPr="007B35F3">
        <w:rPr>
          <w:rFonts w:ascii="Times New Roman" w:hAnsi="Times New Roman" w:cs="Times New Roman"/>
          <w:sz w:val="28"/>
          <w:szCs w:val="28"/>
        </w:rPr>
        <w:t>правлени</w:t>
      </w:r>
      <w:r w:rsidR="00AC3CB7">
        <w:rPr>
          <w:rFonts w:ascii="Times New Roman" w:hAnsi="Times New Roman" w:cs="Times New Roman"/>
          <w:sz w:val="28"/>
          <w:szCs w:val="28"/>
        </w:rPr>
        <w:t>ю</w:t>
      </w:r>
      <w:r w:rsidRPr="007B35F3">
        <w:rPr>
          <w:rFonts w:ascii="Times New Roman" w:hAnsi="Times New Roman" w:cs="Times New Roman"/>
          <w:sz w:val="28"/>
          <w:szCs w:val="28"/>
        </w:rPr>
        <w:t xml:space="preserve"> социальной поддержки обеспечить направление:</w:t>
      </w:r>
    </w:p>
    <w:p w:rsidR="00E41093" w:rsidRPr="007B35F3" w:rsidRDefault="00E41093" w:rsidP="00726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>настоящего приказа на государственную регистрацию в Министерство юстиции Республики Дагестан в установленном законодательством порядке;</w:t>
      </w:r>
    </w:p>
    <w:p w:rsidR="00E41093" w:rsidRDefault="00E41093" w:rsidP="00726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 xml:space="preserve">официально заверенной копии настоящего приказа 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</w:t>
      </w:r>
      <w:r w:rsidRPr="007B35F3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 установленном законодательством порядке;</w:t>
      </w:r>
    </w:p>
    <w:p w:rsidR="00E41093" w:rsidRDefault="00E41093" w:rsidP="00726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 xml:space="preserve">официально заверенной копии настоящего приказа в </w:t>
      </w:r>
      <w:r w:rsidR="0070669F" w:rsidRPr="007B35F3">
        <w:rPr>
          <w:rFonts w:ascii="Times New Roman" w:hAnsi="Times New Roman" w:cs="Times New Roman"/>
          <w:sz w:val="28"/>
          <w:szCs w:val="28"/>
        </w:rPr>
        <w:t xml:space="preserve">прокуратуру </w:t>
      </w:r>
      <w:r w:rsidRPr="007B35F3">
        <w:rPr>
          <w:rFonts w:ascii="Times New Roman" w:hAnsi="Times New Roman" w:cs="Times New Roman"/>
          <w:sz w:val="28"/>
          <w:szCs w:val="28"/>
        </w:rPr>
        <w:t>Республики Дагестан.</w:t>
      </w:r>
    </w:p>
    <w:p w:rsidR="00E41093" w:rsidRPr="008D4897" w:rsidRDefault="00E41093" w:rsidP="00726C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41093">
        <w:rPr>
          <w:sz w:val="28"/>
          <w:szCs w:val="28"/>
        </w:rPr>
        <w:t>3. Признать утратившим силу приказ Министерства труда и социального</w:t>
      </w:r>
      <w:r>
        <w:rPr>
          <w:sz w:val="28"/>
          <w:szCs w:val="28"/>
        </w:rPr>
        <w:t xml:space="preserve"> </w:t>
      </w:r>
      <w:r w:rsidR="003F010A">
        <w:rPr>
          <w:sz w:val="28"/>
          <w:szCs w:val="28"/>
        </w:rPr>
        <w:t xml:space="preserve">развития Республики Дагестан </w:t>
      </w:r>
      <w:r w:rsidRPr="00E41093">
        <w:rPr>
          <w:sz w:val="28"/>
          <w:szCs w:val="28"/>
        </w:rPr>
        <w:t xml:space="preserve">от </w:t>
      </w:r>
      <w:r w:rsidR="00C83574" w:rsidRPr="00C83574">
        <w:rPr>
          <w:sz w:val="28"/>
          <w:szCs w:val="28"/>
        </w:rPr>
        <w:t>19</w:t>
      </w:r>
      <w:r w:rsidR="00C83574">
        <w:rPr>
          <w:sz w:val="28"/>
          <w:szCs w:val="28"/>
        </w:rPr>
        <w:t xml:space="preserve"> мая </w:t>
      </w:r>
      <w:r w:rsidR="00C83574" w:rsidRPr="00C83574">
        <w:rPr>
          <w:sz w:val="28"/>
          <w:szCs w:val="28"/>
        </w:rPr>
        <w:t>2016</w:t>
      </w:r>
      <w:r w:rsidR="00C83574">
        <w:rPr>
          <w:sz w:val="28"/>
          <w:szCs w:val="28"/>
        </w:rPr>
        <w:t xml:space="preserve"> г.</w:t>
      </w:r>
      <w:r w:rsidR="00C83574" w:rsidRPr="00C83574">
        <w:rPr>
          <w:sz w:val="28"/>
          <w:szCs w:val="28"/>
        </w:rPr>
        <w:t xml:space="preserve"> </w:t>
      </w:r>
      <w:r w:rsidR="00C83574">
        <w:rPr>
          <w:sz w:val="28"/>
          <w:szCs w:val="28"/>
        </w:rPr>
        <w:t>№</w:t>
      </w:r>
      <w:r w:rsidR="00C83574" w:rsidRPr="00C83574">
        <w:rPr>
          <w:sz w:val="28"/>
          <w:szCs w:val="28"/>
        </w:rPr>
        <w:t xml:space="preserve"> 06/2-301 </w:t>
      </w:r>
      <w:r w:rsidR="00A341B2">
        <w:rPr>
          <w:rFonts w:eastAsiaTheme="minorHAnsi"/>
          <w:sz w:val="28"/>
          <w:szCs w:val="28"/>
          <w:lang w:eastAsia="en-US"/>
        </w:rPr>
        <w:t>(з</w:t>
      </w:r>
      <w:r w:rsidR="008D4897">
        <w:rPr>
          <w:rFonts w:eastAsiaTheme="minorHAnsi"/>
          <w:sz w:val="28"/>
          <w:szCs w:val="28"/>
          <w:lang w:eastAsia="en-US"/>
        </w:rPr>
        <w:t>аре</w:t>
      </w:r>
      <w:r w:rsidR="00C83574">
        <w:rPr>
          <w:rFonts w:eastAsiaTheme="minorHAnsi"/>
          <w:sz w:val="28"/>
          <w:szCs w:val="28"/>
          <w:lang w:eastAsia="en-US"/>
        </w:rPr>
        <w:t>гистрировано в Министерстве юстиции</w:t>
      </w:r>
      <w:r w:rsidR="00AF6D87">
        <w:rPr>
          <w:rFonts w:eastAsiaTheme="minorHAnsi"/>
          <w:sz w:val="28"/>
          <w:szCs w:val="28"/>
          <w:lang w:eastAsia="en-US"/>
        </w:rPr>
        <w:t xml:space="preserve"> Р</w:t>
      </w:r>
      <w:r w:rsidR="00C83574">
        <w:rPr>
          <w:rFonts w:eastAsiaTheme="minorHAnsi"/>
          <w:sz w:val="28"/>
          <w:szCs w:val="28"/>
          <w:lang w:eastAsia="en-US"/>
        </w:rPr>
        <w:t xml:space="preserve">еспублики </w:t>
      </w:r>
      <w:r w:rsidR="00AF6D87">
        <w:rPr>
          <w:rFonts w:eastAsiaTheme="minorHAnsi"/>
          <w:sz w:val="28"/>
          <w:szCs w:val="28"/>
          <w:lang w:eastAsia="en-US"/>
        </w:rPr>
        <w:t>Д</w:t>
      </w:r>
      <w:r w:rsidR="00C83574">
        <w:rPr>
          <w:rFonts w:eastAsiaTheme="minorHAnsi"/>
          <w:sz w:val="28"/>
          <w:szCs w:val="28"/>
          <w:lang w:eastAsia="en-US"/>
        </w:rPr>
        <w:t xml:space="preserve">агестан </w:t>
      </w:r>
      <w:r w:rsidR="00C83574" w:rsidRPr="00C83574">
        <w:rPr>
          <w:rFonts w:eastAsiaTheme="minorHAnsi"/>
          <w:sz w:val="28"/>
          <w:szCs w:val="28"/>
          <w:lang w:eastAsia="en-US"/>
        </w:rPr>
        <w:t xml:space="preserve">9 июня 2016 г. </w:t>
      </w:r>
      <w:r w:rsidR="00C83574">
        <w:rPr>
          <w:rFonts w:eastAsiaTheme="minorHAnsi"/>
          <w:sz w:val="28"/>
          <w:szCs w:val="28"/>
          <w:lang w:eastAsia="en-US"/>
        </w:rPr>
        <w:t>№</w:t>
      </w:r>
      <w:r w:rsidR="00C83574" w:rsidRPr="00C83574">
        <w:rPr>
          <w:rFonts w:eastAsiaTheme="minorHAnsi"/>
          <w:sz w:val="28"/>
          <w:szCs w:val="28"/>
          <w:lang w:eastAsia="en-US"/>
        </w:rPr>
        <w:t xml:space="preserve"> 3852</w:t>
      </w:r>
      <w:r w:rsidR="00C83574">
        <w:rPr>
          <w:rFonts w:eastAsiaTheme="minorHAnsi"/>
          <w:sz w:val="28"/>
          <w:szCs w:val="28"/>
          <w:lang w:eastAsia="en-US"/>
        </w:rPr>
        <w:t>)</w:t>
      </w:r>
      <w:r w:rsidR="0023114F">
        <w:rPr>
          <w:rFonts w:eastAsiaTheme="minorHAnsi"/>
          <w:sz w:val="28"/>
          <w:szCs w:val="28"/>
          <w:lang w:eastAsia="en-US"/>
        </w:rPr>
        <w:t xml:space="preserve"> (</w:t>
      </w:r>
      <w:r w:rsidR="0024416F" w:rsidRPr="0024416F">
        <w:rPr>
          <w:rFonts w:eastAsiaTheme="minorHAnsi"/>
          <w:sz w:val="28"/>
          <w:szCs w:val="28"/>
          <w:lang w:eastAsia="en-US"/>
        </w:rPr>
        <w:t>интернет-портал правовой информации Республики Дагестан (www.pravo.e-dag.ru), 20</w:t>
      </w:r>
      <w:r w:rsidR="0024416F">
        <w:rPr>
          <w:rFonts w:eastAsiaTheme="minorHAnsi"/>
          <w:sz w:val="28"/>
          <w:szCs w:val="28"/>
          <w:lang w:eastAsia="en-US"/>
        </w:rPr>
        <w:t>16</w:t>
      </w:r>
      <w:r w:rsidR="0024416F" w:rsidRPr="0024416F">
        <w:rPr>
          <w:rFonts w:eastAsiaTheme="minorHAnsi"/>
          <w:sz w:val="28"/>
          <w:szCs w:val="28"/>
          <w:lang w:eastAsia="en-US"/>
        </w:rPr>
        <w:t xml:space="preserve">, </w:t>
      </w:r>
      <w:r w:rsidR="0024416F">
        <w:rPr>
          <w:rFonts w:eastAsiaTheme="minorHAnsi"/>
          <w:sz w:val="28"/>
          <w:szCs w:val="28"/>
          <w:lang w:eastAsia="en-US"/>
        </w:rPr>
        <w:t>17 июня</w:t>
      </w:r>
      <w:r w:rsidR="0024416F" w:rsidRPr="0024416F">
        <w:rPr>
          <w:rFonts w:eastAsiaTheme="minorHAnsi"/>
          <w:sz w:val="28"/>
          <w:szCs w:val="28"/>
          <w:lang w:eastAsia="en-US"/>
        </w:rPr>
        <w:t xml:space="preserve">, </w:t>
      </w:r>
      <w:r w:rsidR="0024416F">
        <w:rPr>
          <w:rFonts w:eastAsiaTheme="minorHAnsi"/>
          <w:sz w:val="28"/>
          <w:szCs w:val="28"/>
          <w:lang w:eastAsia="en-US"/>
        </w:rPr>
        <w:t>№</w:t>
      </w:r>
      <w:r w:rsidR="0024416F" w:rsidRPr="0024416F">
        <w:rPr>
          <w:rFonts w:eastAsiaTheme="minorHAnsi"/>
          <w:sz w:val="28"/>
          <w:szCs w:val="28"/>
          <w:lang w:eastAsia="en-US"/>
        </w:rPr>
        <w:t xml:space="preserve"> 05026001637)</w:t>
      </w:r>
      <w:r w:rsidR="00B7194C">
        <w:rPr>
          <w:rFonts w:eastAsiaTheme="minorHAnsi"/>
          <w:sz w:val="28"/>
          <w:szCs w:val="28"/>
          <w:lang w:eastAsia="en-US"/>
        </w:rPr>
        <w:t>.</w:t>
      </w:r>
    </w:p>
    <w:p w:rsidR="00E41093" w:rsidRPr="007B35F3" w:rsidRDefault="00E41093" w:rsidP="00726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B35F3">
        <w:rPr>
          <w:rFonts w:ascii="Times New Roman" w:hAnsi="Times New Roman" w:cs="Times New Roman"/>
          <w:sz w:val="28"/>
          <w:szCs w:val="28"/>
        </w:rPr>
        <w:t xml:space="preserve">. Разместить настоящий приказ на официальном сайте Министерства труда и социального развития Республики Дагестан в информационно-телекоммуникационной сети </w:t>
      </w:r>
      <w:r w:rsidR="00E2021B">
        <w:rPr>
          <w:rFonts w:ascii="Times New Roman" w:hAnsi="Times New Roman" w:cs="Times New Roman"/>
          <w:sz w:val="28"/>
          <w:szCs w:val="28"/>
        </w:rPr>
        <w:t>«</w:t>
      </w:r>
      <w:r w:rsidRPr="007B35F3">
        <w:rPr>
          <w:rFonts w:ascii="Times New Roman" w:hAnsi="Times New Roman" w:cs="Times New Roman"/>
          <w:sz w:val="28"/>
          <w:szCs w:val="28"/>
        </w:rPr>
        <w:t>Интернет</w:t>
      </w:r>
      <w:r w:rsidR="00E2021B">
        <w:rPr>
          <w:rFonts w:ascii="Times New Roman" w:hAnsi="Times New Roman" w:cs="Times New Roman"/>
          <w:sz w:val="28"/>
          <w:szCs w:val="28"/>
        </w:rPr>
        <w:t>»</w:t>
      </w:r>
      <w:r w:rsidRPr="007B35F3">
        <w:rPr>
          <w:rFonts w:ascii="Times New Roman" w:hAnsi="Times New Roman" w:cs="Times New Roman"/>
          <w:sz w:val="28"/>
          <w:szCs w:val="28"/>
        </w:rPr>
        <w:t xml:space="preserve"> (www.dagmi</w:t>
      </w:r>
      <w:r>
        <w:rPr>
          <w:rFonts w:ascii="Times New Roman" w:hAnsi="Times New Roman" w:cs="Times New Roman"/>
          <w:sz w:val="28"/>
          <w:szCs w:val="28"/>
        </w:rPr>
        <w:t>n</w:t>
      </w:r>
      <w:r w:rsidRPr="007B35F3">
        <w:rPr>
          <w:rFonts w:ascii="Times New Roman" w:hAnsi="Times New Roman" w:cs="Times New Roman"/>
          <w:sz w:val="28"/>
          <w:szCs w:val="28"/>
        </w:rPr>
        <w:t>trud.ru).</w:t>
      </w:r>
    </w:p>
    <w:p w:rsidR="00E41093" w:rsidRPr="007B35F3" w:rsidRDefault="00E41093" w:rsidP="00726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B35F3">
        <w:rPr>
          <w:rFonts w:ascii="Times New Roman" w:hAnsi="Times New Roman" w:cs="Times New Roman"/>
          <w:sz w:val="28"/>
          <w:szCs w:val="28"/>
        </w:rPr>
        <w:t>. Настоящий приказ вступает в силу в установленном законодательством порядке.</w:t>
      </w:r>
    </w:p>
    <w:p w:rsidR="001075DA" w:rsidRDefault="00E41093" w:rsidP="00726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B35F3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возложить на заместителя Министра З.А. </w:t>
      </w:r>
      <w:proofErr w:type="spellStart"/>
      <w:r w:rsidRPr="007B35F3">
        <w:rPr>
          <w:rFonts w:ascii="Times New Roman" w:hAnsi="Times New Roman" w:cs="Times New Roman"/>
          <w:sz w:val="28"/>
          <w:szCs w:val="28"/>
        </w:rPr>
        <w:t>Багомедова</w:t>
      </w:r>
      <w:proofErr w:type="spellEnd"/>
      <w:r w:rsidRPr="007B35F3">
        <w:rPr>
          <w:rFonts w:ascii="Times New Roman" w:hAnsi="Times New Roman" w:cs="Times New Roman"/>
          <w:sz w:val="28"/>
          <w:szCs w:val="28"/>
        </w:rPr>
        <w:t>.</w:t>
      </w:r>
    </w:p>
    <w:p w:rsidR="002E5565" w:rsidRDefault="002E5565" w:rsidP="002E556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120F6" w:rsidRDefault="00F120F6" w:rsidP="003F01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20F6" w:rsidRDefault="00F120F6" w:rsidP="00F120F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Временно исполняющий </w:t>
      </w:r>
    </w:p>
    <w:p w:rsidR="002E5565" w:rsidRDefault="00F120F6" w:rsidP="00F120F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обязанности министра                                                                     </w:t>
      </w:r>
      <w:r w:rsidR="00AC3CB7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Кихасуров</w:t>
      </w:r>
      <w:proofErr w:type="spellEnd"/>
    </w:p>
    <w:p w:rsidR="002E5565" w:rsidRDefault="002E5565" w:rsidP="002E5565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565" w:rsidRDefault="002E5565" w:rsidP="002E5565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20F6" w:rsidRDefault="00F120F6" w:rsidP="002E5565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19"/>
        <w:gridCol w:w="8211"/>
      </w:tblGrid>
      <w:tr w:rsidR="001075DA" w:rsidRPr="001075DA" w:rsidTr="00F120F6">
        <w:tc>
          <w:tcPr>
            <w:tcW w:w="1319" w:type="dxa"/>
          </w:tcPr>
          <w:p w:rsidR="001075DA" w:rsidRPr="001075DA" w:rsidRDefault="001075DA" w:rsidP="00F120F6">
            <w:pPr>
              <w:spacing w:line="216" w:lineRule="auto"/>
              <w:ind w:left="-74"/>
              <w:jc w:val="both"/>
            </w:pPr>
            <w:r w:rsidRPr="001075DA">
              <w:t xml:space="preserve">Разослано:  </w:t>
            </w:r>
          </w:p>
        </w:tc>
        <w:tc>
          <w:tcPr>
            <w:tcW w:w="8211" w:type="dxa"/>
          </w:tcPr>
          <w:p w:rsidR="001075DA" w:rsidRPr="001075DA" w:rsidRDefault="001075DA" w:rsidP="008D6BD9">
            <w:pPr>
              <w:spacing w:line="216" w:lineRule="auto"/>
              <w:ind w:left="-108"/>
              <w:jc w:val="both"/>
            </w:pPr>
            <w:r w:rsidRPr="001075DA">
              <w:t>в дело, З.А. </w:t>
            </w:r>
            <w:proofErr w:type="spellStart"/>
            <w:r w:rsidRPr="001075DA">
              <w:t>Багомедову</w:t>
            </w:r>
            <w:proofErr w:type="spellEnd"/>
            <w:r w:rsidRPr="001075DA">
              <w:t>, управлени</w:t>
            </w:r>
            <w:r w:rsidR="00A918D8">
              <w:t>ю</w:t>
            </w:r>
            <w:r w:rsidRPr="001075DA">
              <w:t xml:space="preserve"> социальной поддержки</w:t>
            </w:r>
            <w:r w:rsidR="00A918D8">
              <w:t xml:space="preserve">, </w:t>
            </w:r>
            <w:r w:rsidRPr="001075DA">
              <w:t>ГКУ РД - управлениям социальной защиты населения</w:t>
            </w:r>
          </w:p>
        </w:tc>
      </w:tr>
    </w:tbl>
    <w:p w:rsidR="006128AD" w:rsidRPr="00FF2CED" w:rsidRDefault="006128AD" w:rsidP="00432B56">
      <w:pPr>
        <w:rPr>
          <w:sz w:val="28"/>
          <w:szCs w:val="28"/>
        </w:rPr>
      </w:pPr>
      <w:bookmarkStart w:id="0" w:name="_GoBack"/>
      <w:bookmarkEnd w:id="0"/>
    </w:p>
    <w:sectPr w:rsidR="006128AD" w:rsidRPr="00FF2CED" w:rsidSect="00D01B8A">
      <w:headerReference w:type="default" r:id="rId10"/>
      <w:pgSz w:w="11906" w:h="16838"/>
      <w:pgMar w:top="737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4A8" w:rsidRDefault="006A14A8" w:rsidP="00C92C15">
      <w:r>
        <w:separator/>
      </w:r>
    </w:p>
  </w:endnote>
  <w:endnote w:type="continuationSeparator" w:id="0">
    <w:p w:rsidR="006A14A8" w:rsidRDefault="006A14A8" w:rsidP="00C92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4A8" w:rsidRDefault="006A14A8" w:rsidP="00C92C15">
      <w:r>
        <w:separator/>
      </w:r>
    </w:p>
  </w:footnote>
  <w:footnote w:type="continuationSeparator" w:id="0">
    <w:p w:rsidR="006A14A8" w:rsidRDefault="006A14A8" w:rsidP="00C92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1158297"/>
    </w:sdtPr>
    <w:sdtEndPr/>
    <w:sdtContent>
      <w:p w:rsidR="00E70F94" w:rsidRDefault="00130B0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0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C15" w:rsidRDefault="00C92C1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C8"/>
    <w:rsid w:val="00045ADB"/>
    <w:rsid w:val="00047B18"/>
    <w:rsid w:val="0005362A"/>
    <w:rsid w:val="000B2470"/>
    <w:rsid w:val="000E0C65"/>
    <w:rsid w:val="001075DA"/>
    <w:rsid w:val="00130B05"/>
    <w:rsid w:val="00153CCC"/>
    <w:rsid w:val="0015687F"/>
    <w:rsid w:val="00177EC5"/>
    <w:rsid w:val="00186AC6"/>
    <w:rsid w:val="001942A2"/>
    <w:rsid w:val="001E2A8C"/>
    <w:rsid w:val="00224795"/>
    <w:rsid w:val="0023114F"/>
    <w:rsid w:val="0024416F"/>
    <w:rsid w:val="002517C9"/>
    <w:rsid w:val="002604AC"/>
    <w:rsid w:val="002C6541"/>
    <w:rsid w:val="002D00C3"/>
    <w:rsid w:val="002E21D1"/>
    <w:rsid w:val="002E5565"/>
    <w:rsid w:val="00312D7F"/>
    <w:rsid w:val="00322FFB"/>
    <w:rsid w:val="0034548C"/>
    <w:rsid w:val="00354FAE"/>
    <w:rsid w:val="003856F8"/>
    <w:rsid w:val="003C273C"/>
    <w:rsid w:val="003F010A"/>
    <w:rsid w:val="0043017C"/>
    <w:rsid w:val="00432B56"/>
    <w:rsid w:val="0046134D"/>
    <w:rsid w:val="00490BF6"/>
    <w:rsid w:val="004943F7"/>
    <w:rsid w:val="004B16BE"/>
    <w:rsid w:val="004C3B7E"/>
    <w:rsid w:val="004F3F0D"/>
    <w:rsid w:val="00500AD5"/>
    <w:rsid w:val="005011CF"/>
    <w:rsid w:val="00526A2D"/>
    <w:rsid w:val="005A404F"/>
    <w:rsid w:val="005B0021"/>
    <w:rsid w:val="005C64CE"/>
    <w:rsid w:val="005C7510"/>
    <w:rsid w:val="005D22D4"/>
    <w:rsid w:val="005D55A5"/>
    <w:rsid w:val="005F1FC0"/>
    <w:rsid w:val="006008C0"/>
    <w:rsid w:val="006128AD"/>
    <w:rsid w:val="00614360"/>
    <w:rsid w:val="00616291"/>
    <w:rsid w:val="0063022B"/>
    <w:rsid w:val="006547AC"/>
    <w:rsid w:val="0066719B"/>
    <w:rsid w:val="006A14A8"/>
    <w:rsid w:val="006C1BF5"/>
    <w:rsid w:val="006D347F"/>
    <w:rsid w:val="006D6C19"/>
    <w:rsid w:val="0070669F"/>
    <w:rsid w:val="007227DC"/>
    <w:rsid w:val="00726C55"/>
    <w:rsid w:val="00764C02"/>
    <w:rsid w:val="007705C5"/>
    <w:rsid w:val="00782445"/>
    <w:rsid w:val="00796107"/>
    <w:rsid w:val="007C4580"/>
    <w:rsid w:val="008820FB"/>
    <w:rsid w:val="008C0D60"/>
    <w:rsid w:val="008D4897"/>
    <w:rsid w:val="008D6BD9"/>
    <w:rsid w:val="008E06E9"/>
    <w:rsid w:val="00945137"/>
    <w:rsid w:val="00946FB5"/>
    <w:rsid w:val="00950CF1"/>
    <w:rsid w:val="009743D0"/>
    <w:rsid w:val="00982334"/>
    <w:rsid w:val="00982D5F"/>
    <w:rsid w:val="009A6C32"/>
    <w:rsid w:val="009D0402"/>
    <w:rsid w:val="009D478B"/>
    <w:rsid w:val="009F706B"/>
    <w:rsid w:val="00A13FC8"/>
    <w:rsid w:val="00A152B1"/>
    <w:rsid w:val="00A341B2"/>
    <w:rsid w:val="00A44F00"/>
    <w:rsid w:val="00A6552B"/>
    <w:rsid w:val="00A73114"/>
    <w:rsid w:val="00A85186"/>
    <w:rsid w:val="00A918D8"/>
    <w:rsid w:val="00AC3CB7"/>
    <w:rsid w:val="00AE1813"/>
    <w:rsid w:val="00AF6D87"/>
    <w:rsid w:val="00B10FC8"/>
    <w:rsid w:val="00B1557F"/>
    <w:rsid w:val="00B4560D"/>
    <w:rsid w:val="00B570A4"/>
    <w:rsid w:val="00B7194C"/>
    <w:rsid w:val="00BA61BC"/>
    <w:rsid w:val="00BC398F"/>
    <w:rsid w:val="00BF68FD"/>
    <w:rsid w:val="00C02D96"/>
    <w:rsid w:val="00C24BED"/>
    <w:rsid w:val="00C83574"/>
    <w:rsid w:val="00C92C15"/>
    <w:rsid w:val="00CA5063"/>
    <w:rsid w:val="00CE4D90"/>
    <w:rsid w:val="00D000CF"/>
    <w:rsid w:val="00D01B8A"/>
    <w:rsid w:val="00D9534D"/>
    <w:rsid w:val="00D96193"/>
    <w:rsid w:val="00DC63B0"/>
    <w:rsid w:val="00DD7646"/>
    <w:rsid w:val="00DE056D"/>
    <w:rsid w:val="00DE4AF8"/>
    <w:rsid w:val="00DF47E3"/>
    <w:rsid w:val="00E2021B"/>
    <w:rsid w:val="00E26504"/>
    <w:rsid w:val="00E41093"/>
    <w:rsid w:val="00E70F94"/>
    <w:rsid w:val="00E83D2C"/>
    <w:rsid w:val="00EA2A6A"/>
    <w:rsid w:val="00EB559F"/>
    <w:rsid w:val="00EB60B5"/>
    <w:rsid w:val="00EC4507"/>
    <w:rsid w:val="00ED4FD1"/>
    <w:rsid w:val="00F100F5"/>
    <w:rsid w:val="00F120F6"/>
    <w:rsid w:val="00F471B1"/>
    <w:rsid w:val="00F55995"/>
    <w:rsid w:val="00F63A94"/>
    <w:rsid w:val="00F760C3"/>
    <w:rsid w:val="00F97CCC"/>
    <w:rsid w:val="00FC5BB8"/>
    <w:rsid w:val="00FD08B8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C5697"/>
  <w15:docId w15:val="{ED10C2CA-A979-48FA-B313-FC08509D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C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basedOn w:val="a"/>
    <w:next w:val="a4"/>
    <w:qFormat/>
    <w:rsid w:val="00FF2CED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paragraph" w:styleId="a4">
    <w:name w:val="Title"/>
    <w:basedOn w:val="a"/>
    <w:next w:val="a"/>
    <w:link w:val="a5"/>
    <w:uiPriority w:val="10"/>
    <w:qFormat/>
    <w:rsid w:val="00FF2CE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FF2CE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Title">
    <w:name w:val="ConsPlusTitle"/>
    <w:rsid w:val="00D000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E0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2D7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2D7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C92C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2C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92C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2C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DE4AF8"/>
    <w:rPr>
      <w:color w:val="0563C1" w:themeColor="hyperlink"/>
      <w:u w:val="single"/>
    </w:rPr>
  </w:style>
  <w:style w:type="table" w:styleId="ad">
    <w:name w:val="Table Grid"/>
    <w:basedOn w:val="a1"/>
    <w:rsid w:val="00432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0E255A6C120C73BE50E329C5A828AC54E7DD434C1847447720D9CD3C5CE035C118AD6680D31FEBEF6F87BD7080AED0KCK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DA2AAC2B4A47192C41B46EA6B6E3221979C83135726F18C13556EF4A9A800E4CF893588A3743CE56D098F7B8E8427577614AC5CC17B41D3PAe9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ra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Jamila</dc:creator>
  <cp:lastModifiedBy>Арсен Курбанов</cp:lastModifiedBy>
  <cp:revision>15</cp:revision>
  <cp:lastPrinted>2024-07-16T14:10:00Z</cp:lastPrinted>
  <dcterms:created xsi:type="dcterms:W3CDTF">2024-01-23T11:50:00Z</dcterms:created>
  <dcterms:modified xsi:type="dcterms:W3CDTF">2024-07-16T14:11:00Z</dcterms:modified>
</cp:coreProperties>
</file>